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7D" w:rsidRPr="00072DDA" w:rsidRDefault="00AE1B7D" w:rsidP="006C5E1B">
      <w:pPr>
        <w:jc w:val="center"/>
        <w:rPr>
          <w:rFonts w:ascii="Times New Roman" w:hAnsi="Times New Roman" w:cs="Times New Roman"/>
          <w:b/>
        </w:rPr>
      </w:pPr>
      <w:r w:rsidRPr="00072DDA">
        <w:rPr>
          <w:rFonts w:ascii="Times New Roman" w:hAnsi="Times New Roman" w:cs="Times New Roman"/>
          <w:b/>
        </w:rPr>
        <w:t xml:space="preserve">Documentation of </w:t>
      </w:r>
      <w:r w:rsidR="00072DDA" w:rsidRPr="00072DDA">
        <w:rPr>
          <w:rFonts w:ascii="Times New Roman" w:hAnsi="Times New Roman" w:cs="Times New Roman"/>
          <w:b/>
        </w:rPr>
        <w:t>Fluency in English Language</w:t>
      </w:r>
    </w:p>
    <w:p w:rsidR="00AE1B7D" w:rsidRPr="00856D82" w:rsidRDefault="00072DDA" w:rsidP="00AE1B7D">
      <w:pPr>
        <w:rPr>
          <w:rFonts w:ascii="Times New Roman" w:hAnsi="Times New Roman" w:cs="Times New Roman"/>
        </w:rPr>
      </w:pPr>
      <w:r w:rsidRPr="00856D82">
        <w:rPr>
          <w:rFonts w:ascii="Times New Roman" w:hAnsi="Times New Roman" w:cs="Times New Roman"/>
        </w:rPr>
        <w:t xml:space="preserve">Pennsylvania Department of Education </w:t>
      </w:r>
      <w:r>
        <w:rPr>
          <w:rFonts w:ascii="Times New Roman" w:hAnsi="Times New Roman" w:cs="Times New Roman"/>
        </w:rPr>
        <w:t>Act 76,</w:t>
      </w:r>
      <w:r w:rsidR="00AE1B7D" w:rsidRPr="00856D82">
        <w:rPr>
          <w:rFonts w:ascii="Times New Roman" w:hAnsi="Times New Roman" w:cs="Times New Roman"/>
        </w:rPr>
        <w:t xml:space="preserve"> known as the English Fl</w:t>
      </w:r>
      <w:r>
        <w:rPr>
          <w:rFonts w:ascii="Times New Roman" w:hAnsi="Times New Roman" w:cs="Times New Roman"/>
        </w:rPr>
        <w:t>uency in</w:t>
      </w:r>
      <w:r w:rsidR="002E4577">
        <w:rPr>
          <w:rFonts w:ascii="Times New Roman" w:hAnsi="Times New Roman" w:cs="Times New Roman"/>
        </w:rPr>
        <w:t xml:space="preserve"> Higher Education Act, </w:t>
      </w:r>
      <w:r w:rsidRPr="00856D82">
        <w:rPr>
          <w:rFonts w:ascii="Times New Roman" w:hAnsi="Times New Roman" w:cs="Times New Roman"/>
        </w:rPr>
        <w:t>requires each institution of higher education to evaluate its instructional faculty for fluency in the English language in the classroom</w:t>
      </w:r>
      <w:r>
        <w:rPr>
          <w:rFonts w:ascii="Times New Roman" w:hAnsi="Times New Roman" w:cs="Times New Roman"/>
        </w:rPr>
        <w:t>.</w:t>
      </w:r>
    </w:p>
    <w:p w:rsidR="00D109BF" w:rsidRPr="00D109BF" w:rsidRDefault="00AE1B7D" w:rsidP="00AE1B7D">
      <w:pPr>
        <w:rPr>
          <w:rFonts w:ascii="Times New Roman" w:hAnsi="Times New Roman" w:cs="Times New Roman"/>
          <w:b/>
          <w:sz w:val="40"/>
          <w:szCs w:val="40"/>
        </w:rPr>
      </w:pPr>
      <w:r w:rsidRPr="00856D82">
        <w:rPr>
          <w:rFonts w:ascii="Times New Roman" w:hAnsi="Times New Roman" w:cs="Times New Roman"/>
        </w:rPr>
        <w:t xml:space="preserve">According to the act, fluency is to be determined "using varied and appropriate criteria, such as personal interviews, peer, alumni, and student observations and evaluations, publications, professional presentations, tests, or any other appropriate criteria which effectively evaluates fluency." </w:t>
      </w:r>
      <w:r w:rsidR="00D109BF" w:rsidRPr="00D109BF">
        <w:rPr>
          <w:rFonts w:ascii="Times New Roman" w:hAnsi="Times New Roman" w:cs="Times New Roman"/>
          <w:b/>
          <w:sz w:val="40"/>
          <w:szCs w:val="40"/>
        </w:rPr>
        <w:t>______________________________________________</w:t>
      </w:r>
    </w:p>
    <w:p w:rsidR="00D109BF" w:rsidRDefault="00D109BF" w:rsidP="00AE1B7D">
      <w:pPr>
        <w:rPr>
          <w:rFonts w:ascii="Times New Roman" w:hAnsi="Times New Roman" w:cs="Times New Roman"/>
        </w:rPr>
      </w:pPr>
    </w:p>
    <w:p w:rsidR="00AE1B7D" w:rsidRPr="00856D82" w:rsidRDefault="00AE1B7D" w:rsidP="00AE1B7D">
      <w:pPr>
        <w:rPr>
          <w:rFonts w:ascii="Times New Roman" w:hAnsi="Times New Roman" w:cs="Times New Roman"/>
        </w:rPr>
      </w:pPr>
      <w:r w:rsidRPr="00856D82">
        <w:rPr>
          <w:rFonts w:ascii="Times New Roman" w:hAnsi="Times New Roman" w:cs="Times New Roman"/>
        </w:rPr>
        <w:t>Faculty Member ___________________________________________</w:t>
      </w:r>
    </w:p>
    <w:p w:rsidR="00DF3308" w:rsidRDefault="00AE1B7D" w:rsidP="00AE1B7D">
      <w:pPr>
        <w:rPr>
          <w:rFonts w:ascii="Times New Roman" w:hAnsi="Times New Roman" w:cs="Times New Roman"/>
        </w:rPr>
      </w:pPr>
      <w:r w:rsidRPr="00856D82">
        <w:rPr>
          <w:rFonts w:ascii="Times New Roman" w:hAnsi="Times New Roman" w:cs="Times New Roman"/>
        </w:rPr>
        <w:t>Date</w:t>
      </w:r>
      <w:r w:rsidR="002E4577">
        <w:rPr>
          <w:rFonts w:ascii="Times New Roman" w:hAnsi="Times New Roman" w:cs="Times New Roman"/>
        </w:rPr>
        <w:t xml:space="preserve">: </w:t>
      </w:r>
      <w:r w:rsidR="00DF3308">
        <w:rPr>
          <w:rFonts w:ascii="Times New Roman" w:hAnsi="Times New Roman" w:cs="Times New Roman"/>
        </w:rPr>
        <w:t>____________________________________________________</w:t>
      </w:r>
    </w:p>
    <w:p w:rsidR="00AE1B7D" w:rsidRPr="00856D82" w:rsidRDefault="00AE1B7D" w:rsidP="00AE1B7D">
      <w:pPr>
        <w:rPr>
          <w:rFonts w:ascii="Times New Roman" w:hAnsi="Times New Roman" w:cs="Times New Roman"/>
        </w:rPr>
      </w:pPr>
      <w:r w:rsidRPr="00856D82">
        <w:rPr>
          <w:rFonts w:ascii="Times New Roman" w:hAnsi="Times New Roman" w:cs="Times New Roman"/>
        </w:rPr>
        <w:t xml:space="preserve">This faculty member has been determined to be fluent in the English language </w:t>
      </w:r>
      <w:r w:rsidR="00623094">
        <w:rPr>
          <w:rFonts w:ascii="Times New Roman" w:hAnsi="Times New Roman" w:cs="Times New Roman"/>
        </w:rPr>
        <w:t>based on</w:t>
      </w:r>
      <w:r w:rsidRPr="00856D82">
        <w:rPr>
          <w:rFonts w:ascii="Times New Roman" w:hAnsi="Times New Roman" w:cs="Times New Roman"/>
        </w:rPr>
        <w:t xml:space="preserve"> the following criteria</w:t>
      </w:r>
      <w:r w:rsidR="00623094">
        <w:rPr>
          <w:rFonts w:ascii="Times New Roman" w:hAnsi="Times New Roman" w:cs="Times New Roman"/>
        </w:rPr>
        <w:t>:</w:t>
      </w:r>
    </w:p>
    <w:p w:rsidR="00AE1B7D" w:rsidRPr="00856D82" w:rsidRDefault="00072DDA" w:rsidP="00072DDA">
      <w:pPr>
        <w:rPr>
          <w:rFonts w:ascii="Times New Roman" w:hAnsi="Times New Roman" w:cs="Times New Roman"/>
        </w:rPr>
      </w:pPr>
      <w:r>
        <w:rPr>
          <w:rFonts w:ascii="Times New Roman" w:hAnsi="Times New Roman" w:cs="Times New Roman"/>
        </w:rPr>
        <w:tab/>
        <w:t>O</w:t>
      </w:r>
      <w:r w:rsidR="00AE1B7D" w:rsidRPr="00856D82">
        <w:rPr>
          <w:rFonts w:ascii="Times New Roman" w:hAnsi="Times New Roman" w:cs="Times New Roman"/>
        </w:rPr>
        <w:tab/>
        <w:t>English is native languag</w:t>
      </w:r>
      <w:r w:rsidR="007217C9" w:rsidRPr="00856D82">
        <w:rPr>
          <w:rFonts w:ascii="Times New Roman" w:hAnsi="Times New Roman" w:cs="Times New Roman"/>
        </w:rPr>
        <w:t>e</w:t>
      </w:r>
    </w:p>
    <w:p w:rsidR="007217C9" w:rsidRPr="00856D82" w:rsidRDefault="00072DDA" w:rsidP="00AE1B7D">
      <w:pPr>
        <w:rPr>
          <w:rFonts w:ascii="Times New Roman" w:hAnsi="Times New Roman" w:cs="Times New Roman"/>
        </w:rPr>
      </w:pPr>
      <w:r>
        <w:rPr>
          <w:rFonts w:ascii="Times New Roman" w:hAnsi="Times New Roman" w:cs="Times New Roman"/>
        </w:rPr>
        <w:tab/>
        <w:t>O</w:t>
      </w:r>
      <w:r w:rsidR="007217C9" w:rsidRPr="00856D82">
        <w:rPr>
          <w:rFonts w:ascii="Times New Roman" w:hAnsi="Times New Roman" w:cs="Times New Roman"/>
        </w:rPr>
        <w:tab/>
        <w:t xml:space="preserve">At least one college degree was earned in a program taught in </w:t>
      </w:r>
      <w:r w:rsidR="00856D82" w:rsidRPr="00856D82">
        <w:rPr>
          <w:rFonts w:ascii="Times New Roman" w:hAnsi="Times New Roman" w:cs="Times New Roman"/>
        </w:rPr>
        <w:t xml:space="preserve">the </w:t>
      </w:r>
      <w:r w:rsidR="007217C9" w:rsidRPr="00856D82">
        <w:rPr>
          <w:rFonts w:ascii="Times New Roman" w:hAnsi="Times New Roman" w:cs="Times New Roman"/>
        </w:rPr>
        <w:t>English</w:t>
      </w:r>
      <w:r w:rsidR="00856D82" w:rsidRPr="00856D82">
        <w:rPr>
          <w:rFonts w:ascii="Times New Roman" w:hAnsi="Times New Roman" w:cs="Times New Roman"/>
        </w:rPr>
        <w:t xml:space="preserve"> language</w:t>
      </w:r>
    </w:p>
    <w:p w:rsidR="007217C9" w:rsidRDefault="00072DDA" w:rsidP="00AE1B7D">
      <w:pPr>
        <w:rPr>
          <w:rFonts w:ascii="Times New Roman" w:hAnsi="Times New Roman" w:cs="Times New Roman"/>
        </w:rPr>
      </w:pPr>
      <w:r>
        <w:rPr>
          <w:rFonts w:ascii="Times New Roman" w:hAnsi="Times New Roman" w:cs="Times New Roman"/>
        </w:rPr>
        <w:tab/>
        <w:t>O</w:t>
      </w:r>
      <w:r w:rsidR="007217C9" w:rsidRPr="00856D82">
        <w:rPr>
          <w:rFonts w:ascii="Times New Roman" w:hAnsi="Times New Roman" w:cs="Times New Roman"/>
        </w:rPr>
        <w:tab/>
      </w:r>
      <w:r w:rsidR="00856D82" w:rsidRPr="00856D82">
        <w:rPr>
          <w:rFonts w:ascii="Times New Roman" w:hAnsi="Times New Roman" w:cs="Times New Roman"/>
        </w:rPr>
        <w:t>Interview</w:t>
      </w:r>
      <w:r w:rsidR="00FF3FB4">
        <w:rPr>
          <w:rFonts w:ascii="Times New Roman" w:hAnsi="Times New Roman" w:cs="Times New Roman"/>
        </w:rPr>
        <w:t xml:space="preserve"> with</w:t>
      </w:r>
      <w:r w:rsidR="00856D82" w:rsidRPr="00856D82">
        <w:rPr>
          <w:rFonts w:ascii="Times New Roman" w:hAnsi="Times New Roman" w:cs="Times New Roman"/>
        </w:rPr>
        <w:t xml:space="preserve"> Dean </w:t>
      </w:r>
      <w:r w:rsidR="00FF3FB4">
        <w:rPr>
          <w:rFonts w:ascii="Times New Roman" w:hAnsi="Times New Roman" w:cs="Times New Roman"/>
        </w:rPr>
        <w:t>and/</w:t>
      </w:r>
      <w:r w:rsidR="00856D82" w:rsidRPr="00856D82">
        <w:rPr>
          <w:rFonts w:ascii="Times New Roman" w:hAnsi="Times New Roman" w:cs="Times New Roman"/>
        </w:rPr>
        <w:t xml:space="preserve">or Department Chair </w:t>
      </w:r>
    </w:p>
    <w:p w:rsidR="009F1250" w:rsidRPr="00856D82" w:rsidRDefault="009F1250" w:rsidP="00AE1B7D">
      <w:pPr>
        <w:rPr>
          <w:rFonts w:ascii="Times New Roman" w:hAnsi="Times New Roman" w:cs="Times New Roman"/>
        </w:rPr>
      </w:pPr>
      <w:r>
        <w:rPr>
          <w:rFonts w:ascii="Times New Roman" w:hAnsi="Times New Roman" w:cs="Times New Roman"/>
        </w:rPr>
        <w:tab/>
        <w:t>O</w:t>
      </w:r>
      <w:r w:rsidRPr="00856D82">
        <w:rPr>
          <w:rFonts w:ascii="Times New Roman" w:hAnsi="Times New Roman" w:cs="Times New Roman"/>
        </w:rPr>
        <w:tab/>
      </w:r>
      <w:r>
        <w:rPr>
          <w:rFonts w:ascii="Times New Roman" w:hAnsi="Times New Roman" w:cs="Times New Roman"/>
        </w:rPr>
        <w:t>Other: _______________________________</w:t>
      </w:r>
    </w:p>
    <w:p w:rsidR="007217C9" w:rsidRDefault="007217C9"/>
    <w:sectPr w:rsidR="007217C9" w:rsidSect="00AE1B7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7C9" w:rsidRDefault="007217C9" w:rsidP="00F0278D">
      <w:pPr>
        <w:spacing w:after="0" w:line="240" w:lineRule="auto"/>
      </w:pPr>
      <w:r>
        <w:separator/>
      </w:r>
    </w:p>
  </w:endnote>
  <w:endnote w:type="continuationSeparator" w:id="0">
    <w:p w:rsidR="007217C9" w:rsidRDefault="007217C9" w:rsidP="00F027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C9" w:rsidRDefault="007217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C9" w:rsidRDefault="007217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C9" w:rsidRDefault="007217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7C9" w:rsidRDefault="007217C9" w:rsidP="00F0278D">
      <w:pPr>
        <w:spacing w:after="0" w:line="240" w:lineRule="auto"/>
      </w:pPr>
      <w:r>
        <w:separator/>
      </w:r>
    </w:p>
  </w:footnote>
  <w:footnote w:type="continuationSeparator" w:id="0">
    <w:p w:rsidR="007217C9" w:rsidRDefault="007217C9" w:rsidP="00F027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C9" w:rsidRDefault="007217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C9" w:rsidRDefault="007217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C9" w:rsidRDefault="007217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217C9"/>
    <w:rsid w:val="00072DDA"/>
    <w:rsid w:val="002446DE"/>
    <w:rsid w:val="002E4577"/>
    <w:rsid w:val="00354788"/>
    <w:rsid w:val="00377B43"/>
    <w:rsid w:val="004B7FDD"/>
    <w:rsid w:val="005B6B4A"/>
    <w:rsid w:val="005C38A5"/>
    <w:rsid w:val="005E1C73"/>
    <w:rsid w:val="00623094"/>
    <w:rsid w:val="006C5E1B"/>
    <w:rsid w:val="007217C9"/>
    <w:rsid w:val="00856D82"/>
    <w:rsid w:val="00965133"/>
    <w:rsid w:val="009F1250"/>
    <w:rsid w:val="00A6073C"/>
    <w:rsid w:val="00AE1B7D"/>
    <w:rsid w:val="00AE3F74"/>
    <w:rsid w:val="00C5514F"/>
    <w:rsid w:val="00D109BF"/>
    <w:rsid w:val="00DF3308"/>
    <w:rsid w:val="00E949AA"/>
    <w:rsid w:val="00F0278D"/>
    <w:rsid w:val="00F63B03"/>
    <w:rsid w:val="00FF3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27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278D"/>
  </w:style>
  <w:style w:type="paragraph" w:styleId="Footer">
    <w:name w:val="footer"/>
    <w:basedOn w:val="Normal"/>
    <w:link w:val="FooterChar"/>
    <w:uiPriority w:val="99"/>
    <w:semiHidden/>
    <w:unhideWhenUsed/>
    <w:rsid w:val="00F027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27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Philadelphia Biblical University</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Wallace</dc:creator>
  <cp:lastModifiedBy>Blair Benjamin</cp:lastModifiedBy>
  <cp:revision>2</cp:revision>
  <cp:lastPrinted>2011-09-02T17:24:00Z</cp:lastPrinted>
  <dcterms:created xsi:type="dcterms:W3CDTF">2011-09-02T18:50:00Z</dcterms:created>
  <dcterms:modified xsi:type="dcterms:W3CDTF">2011-09-02T18:50:00Z</dcterms:modified>
</cp:coreProperties>
</file>